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903" w14:textId="77777777" w:rsidR="00E16576" w:rsidRPr="00E16576" w:rsidRDefault="00E16576" w:rsidP="00E16576">
      <w:pPr>
        <w:rPr>
          <w:bCs/>
        </w:rPr>
      </w:pPr>
    </w:p>
    <w:p w14:paraId="51DAB904" w14:textId="77777777" w:rsidR="00E16576" w:rsidRPr="00E16576" w:rsidRDefault="00E16576" w:rsidP="00E16576">
      <w:pPr>
        <w:ind w:right="252"/>
        <w:rPr>
          <w:b/>
          <w:bCs/>
          <w:sz w:val="28"/>
          <w:szCs w:val="18"/>
        </w:rPr>
      </w:pPr>
      <w:r w:rsidRPr="00E16576"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51DAB95A" wp14:editId="51DAB95B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295400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576">
        <w:rPr>
          <w:szCs w:val="18"/>
        </w:rPr>
        <w:t xml:space="preserve">                              </w:t>
      </w:r>
      <w:r w:rsidRPr="00E16576">
        <w:rPr>
          <w:b/>
          <w:bCs/>
          <w:sz w:val="28"/>
          <w:szCs w:val="18"/>
        </w:rPr>
        <w:t xml:space="preserve">Domov pro seniory Sokolnice, příspěvková organizace, </w:t>
      </w:r>
    </w:p>
    <w:p w14:paraId="51DAB905" w14:textId="77777777" w:rsidR="00E16576" w:rsidRPr="00E16576" w:rsidRDefault="00E16576" w:rsidP="00E16576">
      <w:pPr>
        <w:keepNext/>
        <w:ind w:right="252"/>
        <w:outlineLvl w:val="0"/>
        <w:rPr>
          <w:b/>
          <w:bCs/>
          <w:sz w:val="28"/>
          <w:szCs w:val="18"/>
        </w:rPr>
      </w:pPr>
      <w:r w:rsidRPr="00E16576">
        <w:rPr>
          <w:sz w:val="28"/>
          <w:szCs w:val="18"/>
        </w:rPr>
        <w:t xml:space="preserve">                                           </w:t>
      </w:r>
      <w:r w:rsidRPr="00E16576">
        <w:rPr>
          <w:b/>
          <w:bCs/>
          <w:sz w:val="28"/>
          <w:szCs w:val="18"/>
        </w:rPr>
        <w:t>Zámecká 57, 664 52 Sokolnice</w:t>
      </w:r>
    </w:p>
    <w:p w14:paraId="51DAB906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6"/>
          <w:szCs w:val="18"/>
        </w:rPr>
        <w:t>DPS Sokolnice</w:t>
      </w:r>
      <w:r w:rsidRPr="00E16576">
        <w:rPr>
          <w:sz w:val="18"/>
          <w:szCs w:val="18"/>
        </w:rPr>
        <w:tab/>
        <w:t xml:space="preserve">                                                             </w:t>
      </w:r>
      <w:r w:rsidRPr="00E16576">
        <w:rPr>
          <w:b/>
          <w:bCs/>
          <w:sz w:val="18"/>
          <w:szCs w:val="18"/>
        </w:rPr>
        <w:t>IČO: 00209392</w:t>
      </w:r>
      <w:r w:rsidRPr="00E16576">
        <w:rPr>
          <w:sz w:val="18"/>
          <w:szCs w:val="18"/>
        </w:rPr>
        <w:t xml:space="preserve">                                                       </w:t>
      </w:r>
    </w:p>
    <w:p w14:paraId="51DAB907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 xml:space="preserve">              </w:t>
      </w:r>
      <w:r w:rsidRPr="00E16576">
        <w:rPr>
          <w:sz w:val="18"/>
          <w:szCs w:val="18"/>
        </w:rPr>
        <w:tab/>
        <w:t xml:space="preserve">                                 Zápis v obchodním rejstříku u Krajského soudu v Brně, oddíl </w:t>
      </w:r>
      <w:proofErr w:type="spellStart"/>
      <w:r w:rsidRPr="00E16576">
        <w:rPr>
          <w:sz w:val="18"/>
          <w:szCs w:val="18"/>
        </w:rPr>
        <w:t>Pr</w:t>
      </w:r>
      <w:proofErr w:type="spellEnd"/>
      <w:r w:rsidRPr="00E16576">
        <w:rPr>
          <w:sz w:val="18"/>
          <w:szCs w:val="18"/>
        </w:rPr>
        <w:t>. vložka 1261</w:t>
      </w:r>
    </w:p>
    <w:p w14:paraId="51DAB908" w14:textId="77777777" w:rsidR="00E16576" w:rsidRPr="00E16576" w:rsidRDefault="00E16576" w:rsidP="00E16576">
      <w:pPr>
        <w:ind w:right="252"/>
        <w:rPr>
          <w:sz w:val="18"/>
          <w:szCs w:val="18"/>
        </w:rPr>
      </w:pPr>
      <w:r w:rsidRPr="00E16576">
        <w:rPr>
          <w:sz w:val="18"/>
          <w:szCs w:val="18"/>
        </w:rPr>
        <w:t>DPS Sokolnice               ______________________________________________________________________________</w:t>
      </w:r>
    </w:p>
    <w:p w14:paraId="51DAB909" w14:textId="77777777" w:rsidR="00E16576" w:rsidRDefault="00E16576" w:rsidP="00E16576">
      <w:pPr>
        <w:ind w:right="252"/>
        <w:jc w:val="center"/>
        <w:rPr>
          <w:b/>
        </w:rPr>
      </w:pPr>
    </w:p>
    <w:p w14:paraId="51DAB90A" w14:textId="77777777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Vyhlašuje výběrové řízení na obsazení pracovní pozice</w:t>
      </w:r>
    </w:p>
    <w:p w14:paraId="51DAB90B" w14:textId="77777777" w:rsidR="00E16576" w:rsidRDefault="00E16576" w:rsidP="00E16576">
      <w:pPr>
        <w:ind w:right="252"/>
        <w:jc w:val="center"/>
        <w:rPr>
          <w:b/>
        </w:rPr>
      </w:pPr>
    </w:p>
    <w:p w14:paraId="51DAB90C" w14:textId="77777777" w:rsidR="00E16576" w:rsidRDefault="00E16576" w:rsidP="00E16576">
      <w:pPr>
        <w:ind w:right="252"/>
        <w:jc w:val="center"/>
        <w:rPr>
          <w:b/>
        </w:rPr>
      </w:pPr>
      <w:r>
        <w:rPr>
          <w:b/>
        </w:rPr>
        <w:t>VŠEOBECNÁ SESTRA</w:t>
      </w:r>
    </w:p>
    <w:p w14:paraId="51DAB90E" w14:textId="77777777" w:rsidR="00E16576" w:rsidRDefault="00E16576" w:rsidP="00C52922">
      <w:pPr>
        <w:ind w:right="252"/>
        <w:rPr>
          <w:b/>
        </w:rPr>
      </w:pPr>
    </w:p>
    <w:p w14:paraId="51DAB90F" w14:textId="77777777" w:rsidR="00C52922" w:rsidRDefault="00C52922" w:rsidP="00C52922">
      <w:pPr>
        <w:ind w:right="252"/>
        <w:rPr>
          <w:b/>
        </w:rPr>
      </w:pPr>
      <w:r w:rsidRPr="00877B43">
        <w:rPr>
          <w:b/>
        </w:rPr>
        <w:t>Identifikace zadavatele:</w:t>
      </w:r>
    </w:p>
    <w:p w14:paraId="51DAB910" w14:textId="77777777" w:rsidR="00D224F2" w:rsidRPr="00877B43" w:rsidRDefault="00D224F2" w:rsidP="00C52922">
      <w:pPr>
        <w:ind w:right="252"/>
        <w:rPr>
          <w:b/>
        </w:rPr>
      </w:pPr>
    </w:p>
    <w:p w14:paraId="51DAB911" w14:textId="77777777" w:rsidR="00E16576" w:rsidRPr="00E16576" w:rsidRDefault="00E16576" w:rsidP="00E16576">
      <w:pPr>
        <w:ind w:right="252"/>
        <w:rPr>
          <w:b/>
        </w:rPr>
      </w:pPr>
      <w:r w:rsidRPr="00E16576">
        <w:rPr>
          <w:b/>
        </w:rPr>
        <w:t xml:space="preserve">Domov pro seniory Sokolnice, </w:t>
      </w:r>
      <w:proofErr w:type="spellStart"/>
      <w:r w:rsidRPr="00E16576">
        <w:rPr>
          <w:b/>
        </w:rPr>
        <w:t>p.o</w:t>
      </w:r>
      <w:proofErr w:type="spellEnd"/>
      <w:r w:rsidRPr="00E16576">
        <w:rPr>
          <w:b/>
        </w:rPr>
        <w:t>.</w:t>
      </w:r>
    </w:p>
    <w:p w14:paraId="51DAB912" w14:textId="77777777" w:rsidR="00E16576" w:rsidRPr="00E16576" w:rsidRDefault="00E16576" w:rsidP="00E16576">
      <w:pPr>
        <w:ind w:right="252"/>
        <w:rPr>
          <w:b/>
        </w:rPr>
      </w:pPr>
      <w:r>
        <w:t xml:space="preserve">Místo výkonu </w:t>
      </w:r>
      <w:proofErr w:type="gramStart"/>
      <w:r>
        <w:t xml:space="preserve">práce:  </w:t>
      </w:r>
      <w:r w:rsidRPr="00E16576">
        <w:rPr>
          <w:b/>
        </w:rPr>
        <w:t>Zámecká</w:t>
      </w:r>
      <w:proofErr w:type="gramEnd"/>
      <w:r w:rsidRPr="00E16576">
        <w:rPr>
          <w:b/>
        </w:rPr>
        <w:t xml:space="preserve"> 57</w:t>
      </w:r>
    </w:p>
    <w:p w14:paraId="51DAB913" w14:textId="77777777" w:rsidR="00E16576" w:rsidRPr="00E16576" w:rsidRDefault="00E16576" w:rsidP="00E16576">
      <w:pPr>
        <w:ind w:right="252"/>
        <w:rPr>
          <w:b/>
        </w:rPr>
      </w:pPr>
      <w:r>
        <w:t xml:space="preserve">Pracovní úvazek: </w:t>
      </w:r>
      <w:r w:rsidR="00340BB3">
        <w:rPr>
          <w:b/>
        </w:rPr>
        <w:t xml:space="preserve">1,0/37,5 </w:t>
      </w:r>
      <w:proofErr w:type="gramStart"/>
      <w:r w:rsidR="00340BB3">
        <w:rPr>
          <w:b/>
        </w:rPr>
        <w:t>týdně - nepřetržitý</w:t>
      </w:r>
      <w:proofErr w:type="gramEnd"/>
      <w:r w:rsidR="00340BB3">
        <w:rPr>
          <w:b/>
        </w:rPr>
        <w:t xml:space="preserve"> provoz</w:t>
      </w:r>
    </w:p>
    <w:p w14:paraId="51DAB914" w14:textId="3F1F60FE" w:rsidR="00E16576" w:rsidRPr="00E16576" w:rsidRDefault="00E16576" w:rsidP="00E16576">
      <w:pPr>
        <w:ind w:right="252"/>
        <w:rPr>
          <w:b/>
        </w:rPr>
      </w:pPr>
      <w:r>
        <w:t xml:space="preserve">Předpokládaný termín nástupu: </w:t>
      </w:r>
      <w:r w:rsidR="00BD1FC9">
        <w:rPr>
          <w:b/>
        </w:rPr>
        <w:t>dle dohody</w:t>
      </w:r>
    </w:p>
    <w:p w14:paraId="51DAB915" w14:textId="77777777" w:rsidR="00C52922" w:rsidRPr="003A3833" w:rsidRDefault="003A3EEB" w:rsidP="00C52922">
      <w:pPr>
        <w:spacing w:before="100" w:beforeAutospacing="1" w:after="100" w:afterAutospacing="1"/>
        <w:rPr>
          <w:b/>
          <w:color w:val="000000"/>
          <w:u w:val="single"/>
          <w:lang w:eastAsia="en-US"/>
        </w:rPr>
      </w:pPr>
      <w:r w:rsidRPr="003A3833">
        <w:rPr>
          <w:b/>
          <w:u w:val="single"/>
        </w:rPr>
        <w:t>Základní předpoklady pro výkon funkce</w:t>
      </w:r>
    </w:p>
    <w:p w14:paraId="51DAB916" w14:textId="77777777" w:rsidR="00125686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v</w:t>
      </w:r>
      <w:r w:rsidR="00C52922" w:rsidRPr="00306717">
        <w:rPr>
          <w:color w:val="000000"/>
          <w:lang w:eastAsia="en-US"/>
        </w:rPr>
        <w:t xml:space="preserve">ysokoškolské vzdělání, vyšší odborné nebo úplné středoškolské vzdělání související </w:t>
      </w:r>
      <w:r w:rsidR="00125686" w:rsidRPr="00306717">
        <w:rPr>
          <w:color w:val="000000"/>
          <w:lang w:eastAsia="en-US"/>
        </w:rPr>
        <w:t xml:space="preserve">    </w:t>
      </w:r>
    </w:p>
    <w:p w14:paraId="51DAB917" w14:textId="77777777" w:rsidR="00C52922" w:rsidRPr="00306717" w:rsidRDefault="00C52922" w:rsidP="00CC2586">
      <w:pPr>
        <w:pStyle w:val="Odstavecseseznamem"/>
        <w:autoSpaceDE w:val="0"/>
        <w:autoSpaceDN w:val="0"/>
        <w:adjustRightInd w:val="0"/>
        <w:ind w:left="72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s </w:t>
      </w:r>
      <w:r w:rsidR="00125686" w:rsidRPr="00306717">
        <w:rPr>
          <w:color w:val="000000"/>
          <w:lang w:eastAsia="en-US"/>
        </w:rPr>
        <w:t>danou</w:t>
      </w:r>
      <w:r w:rsidRPr="00306717">
        <w:rPr>
          <w:color w:val="000000"/>
          <w:lang w:eastAsia="en-US"/>
        </w:rPr>
        <w:t xml:space="preserve"> pracovní pozicí</w:t>
      </w:r>
    </w:p>
    <w:p w14:paraId="51DAB918" w14:textId="77777777" w:rsidR="00CC2586" w:rsidRPr="00CC2586" w:rsidRDefault="003A3EEB" w:rsidP="00CC258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CC2586">
        <w:rPr>
          <w:color w:val="000000"/>
          <w:lang w:eastAsia="en-US"/>
        </w:rPr>
        <w:t>způsobilost k právním úkonům</w:t>
      </w:r>
    </w:p>
    <w:p w14:paraId="51DAB919" w14:textId="77777777" w:rsidR="00C52922" w:rsidRPr="00306717" w:rsidRDefault="003A3EEB" w:rsidP="00CC258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306717">
        <w:rPr>
          <w:lang w:eastAsia="en-US"/>
        </w:rPr>
        <w:t>p</w:t>
      </w:r>
      <w:r w:rsidR="00C52922" w:rsidRPr="00306717">
        <w:rPr>
          <w:lang w:eastAsia="en-US"/>
        </w:rPr>
        <w:t xml:space="preserve">raxe v oboru </w:t>
      </w:r>
    </w:p>
    <w:p w14:paraId="51DAB91A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beztrestnost</w:t>
      </w:r>
    </w:p>
    <w:p w14:paraId="51DAB91B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pečlivost, svědomitost, organizační schopnosti</w:t>
      </w:r>
    </w:p>
    <w:p w14:paraId="51DAB91C" w14:textId="77777777" w:rsidR="003A3EEB" w:rsidRPr="00306717" w:rsidRDefault="003A3EEB" w:rsidP="0030671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color w:val="000000"/>
          <w:lang w:eastAsia="en-US"/>
        </w:rPr>
      </w:pPr>
      <w:r w:rsidRPr="00306717">
        <w:rPr>
          <w:color w:val="000000"/>
          <w:lang w:eastAsia="en-US"/>
        </w:rPr>
        <w:t>dobrá znalost práce na PC</w:t>
      </w:r>
    </w:p>
    <w:p w14:paraId="51DAB91D" w14:textId="77777777" w:rsidR="003A3EEB" w:rsidRPr="003A3833" w:rsidRDefault="003A3EEB" w:rsidP="00C52922">
      <w:pPr>
        <w:autoSpaceDE w:val="0"/>
        <w:autoSpaceDN w:val="0"/>
        <w:adjustRightInd w:val="0"/>
        <w:rPr>
          <w:b/>
          <w:color w:val="000000"/>
          <w:lang w:eastAsia="en-US"/>
        </w:rPr>
      </w:pPr>
    </w:p>
    <w:p w14:paraId="51DAB91E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3A3833">
        <w:rPr>
          <w:b/>
          <w:color w:val="000000"/>
          <w:u w:val="single"/>
          <w:lang w:eastAsia="en-US"/>
        </w:rPr>
        <w:t>Další předpoklady uchazeče</w:t>
      </w:r>
      <w:r>
        <w:rPr>
          <w:b/>
          <w:color w:val="000000"/>
          <w:u w:val="single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1DAB91F" w14:textId="77777777" w:rsidR="003A3833" w:rsidRDefault="003A383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0" w14:textId="77777777" w:rsidR="00241D73" w:rsidRPr="00241D73" w:rsidRDefault="00B067E6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komunikace</w:t>
      </w:r>
    </w:p>
    <w:p w14:paraId="51DAB921" w14:textId="77777777" w:rsidR="00241D73" w:rsidRPr="00241D73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odolnost vůči stresovým situacím</w:t>
      </w:r>
    </w:p>
    <w:p w14:paraId="51DAB922" w14:textId="77777777" w:rsidR="00241D73" w:rsidRPr="00306717" w:rsidRDefault="00241D73" w:rsidP="0030671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>
        <w:rPr>
          <w:color w:val="000000"/>
          <w:lang w:eastAsia="en-US"/>
        </w:rPr>
        <w:t>flexibilita</w:t>
      </w:r>
    </w:p>
    <w:p w14:paraId="51DAB929" w14:textId="77777777" w:rsidR="00707E4D" w:rsidRDefault="00707E4D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A" w14:textId="77777777" w:rsidR="00C52922" w:rsidRDefault="00C52922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Platové ohodnocení</w:t>
      </w:r>
    </w:p>
    <w:p w14:paraId="51DAB92B" w14:textId="77777777" w:rsidR="00241D73" w:rsidRP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2C" w14:textId="77777777" w:rsidR="004D5E62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Platové zařazení dle nařízení vlády č. 222/2010 Sb. </w:t>
      </w:r>
      <w:proofErr w:type="gramStart"/>
      <w:r w:rsidRPr="001158FB">
        <w:rPr>
          <w:color w:val="000000"/>
          <w:lang w:eastAsia="en-US"/>
        </w:rPr>
        <w:t>( katalog</w:t>
      </w:r>
      <w:proofErr w:type="gramEnd"/>
      <w:r w:rsidRPr="001158FB">
        <w:rPr>
          <w:color w:val="000000"/>
          <w:lang w:eastAsia="en-US"/>
        </w:rPr>
        <w:t xml:space="preserve"> prací) a nařízení vlády </w:t>
      </w:r>
    </w:p>
    <w:p w14:paraId="51DAB92D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č. </w:t>
      </w:r>
      <w:r w:rsidR="00340BB3">
        <w:rPr>
          <w:color w:val="000000"/>
          <w:lang w:eastAsia="en-US"/>
        </w:rPr>
        <w:t>341</w:t>
      </w:r>
      <w:r w:rsidRPr="001158FB">
        <w:rPr>
          <w:color w:val="000000"/>
          <w:lang w:eastAsia="en-US"/>
        </w:rPr>
        <w:t>/20</w:t>
      </w:r>
      <w:r w:rsidR="00340BB3">
        <w:rPr>
          <w:color w:val="000000"/>
          <w:lang w:eastAsia="en-US"/>
        </w:rPr>
        <w:t>17</w:t>
      </w:r>
      <w:r w:rsidRPr="001158FB">
        <w:rPr>
          <w:color w:val="000000"/>
          <w:lang w:eastAsia="en-US"/>
        </w:rPr>
        <w:t xml:space="preserve"> Sb</w:t>
      </w:r>
      <w:r w:rsidR="004D5E62">
        <w:rPr>
          <w:color w:val="000000"/>
          <w:lang w:eastAsia="en-US"/>
        </w:rPr>
        <w:t>.</w:t>
      </w:r>
      <w:r w:rsidRPr="001158FB">
        <w:rPr>
          <w:color w:val="000000"/>
          <w:lang w:eastAsia="en-US"/>
        </w:rPr>
        <w:t>,</w:t>
      </w:r>
      <w:r w:rsidR="00EF20E2">
        <w:rPr>
          <w:color w:val="000000"/>
          <w:lang w:eastAsia="en-US"/>
        </w:rPr>
        <w:t xml:space="preserve"> ve znění pozdějších předpisů</w:t>
      </w:r>
    </w:p>
    <w:p w14:paraId="51DAB92E" w14:textId="77777777" w:rsidR="00C52922" w:rsidRPr="001158FB" w:rsidRDefault="00C52922" w:rsidP="00C52922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51DAB935" w14:textId="77777777" w:rsidR="00C52922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Náležitosti přihlášky:</w:t>
      </w:r>
    </w:p>
    <w:p w14:paraId="51DAB936" w14:textId="77777777" w:rsidR="00241D73" w:rsidRDefault="00241D73" w:rsidP="00C52922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51DAB937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 w:rsidRPr="00241D73">
        <w:rPr>
          <w:color w:val="000000"/>
          <w:lang w:eastAsia="en-US"/>
        </w:rPr>
        <w:t>jméno, příjmení, titul</w:t>
      </w:r>
    </w:p>
    <w:p w14:paraId="51DAB938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 a místo narození</w:t>
      </w:r>
    </w:p>
    <w:p w14:paraId="51DAB939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státní příslušnost</w:t>
      </w:r>
    </w:p>
    <w:p w14:paraId="51DAB93A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místo trvalého pobytu</w:t>
      </w:r>
    </w:p>
    <w:p w14:paraId="51DAB93B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kontaktní spojení</w:t>
      </w:r>
    </w:p>
    <w:p w14:paraId="51DAB93C" w14:textId="77777777" w:rsidR="00241D73" w:rsidRDefault="00241D73" w:rsidP="00241D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datum, podpis</w:t>
      </w:r>
    </w:p>
    <w:p w14:paraId="430427B2" w14:textId="77777777" w:rsidR="00FF4E6E" w:rsidRDefault="00FF4E6E" w:rsidP="00FF4E6E">
      <w:pPr>
        <w:pStyle w:val="Odstavecseseznamem"/>
        <w:autoSpaceDE w:val="0"/>
        <w:autoSpaceDN w:val="0"/>
        <w:adjustRightInd w:val="0"/>
        <w:ind w:left="720"/>
        <w:rPr>
          <w:color w:val="000000"/>
          <w:lang w:eastAsia="en-US"/>
        </w:rPr>
      </w:pPr>
    </w:p>
    <w:p w14:paraId="51DAB94B" w14:textId="69A2D2CD" w:rsidR="00C92D9C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případě dotazů je možné </w:t>
      </w:r>
      <w:r w:rsidR="00B35BA1">
        <w:rPr>
          <w:color w:val="000000"/>
          <w:lang w:eastAsia="en-US"/>
        </w:rPr>
        <w:t xml:space="preserve">se </w:t>
      </w:r>
      <w:r>
        <w:rPr>
          <w:color w:val="000000"/>
          <w:lang w:eastAsia="en-US"/>
        </w:rPr>
        <w:t>obrátit na p</w:t>
      </w:r>
      <w:r w:rsidR="00B35BA1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 xml:space="preserve">Radmilu </w:t>
      </w:r>
      <w:proofErr w:type="gramStart"/>
      <w:r w:rsidR="00E16576">
        <w:rPr>
          <w:color w:val="000000"/>
          <w:lang w:eastAsia="en-US"/>
        </w:rPr>
        <w:t>Kopečkovou</w:t>
      </w:r>
      <w:r>
        <w:rPr>
          <w:color w:val="000000"/>
          <w:lang w:eastAsia="en-US"/>
        </w:rPr>
        <w:t xml:space="preserve">,  </w:t>
      </w:r>
      <w:r w:rsidR="00E16576">
        <w:rPr>
          <w:color w:val="000000"/>
          <w:lang w:eastAsia="en-US"/>
        </w:rPr>
        <w:t>tel.</w:t>
      </w:r>
      <w:proofErr w:type="gramEnd"/>
      <w:r>
        <w:rPr>
          <w:color w:val="000000"/>
          <w:lang w:eastAsia="en-US"/>
        </w:rPr>
        <w:t xml:space="preserve"> </w:t>
      </w:r>
      <w:r w:rsidR="00E16576">
        <w:rPr>
          <w:color w:val="000000"/>
          <w:lang w:eastAsia="en-US"/>
        </w:rPr>
        <w:t>544 423 1</w:t>
      </w:r>
      <w:r w:rsidR="00BB7C9C">
        <w:rPr>
          <w:color w:val="000000"/>
          <w:lang w:eastAsia="en-US"/>
        </w:rPr>
        <w:t>63</w:t>
      </w:r>
    </w:p>
    <w:p w14:paraId="5429D552" w14:textId="77777777" w:rsidR="00BB7C9C" w:rsidRDefault="00D224F2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e-mail: </w:t>
      </w:r>
      <w:hyperlink r:id="rId7" w:history="1">
        <w:r w:rsidR="00B35BA1" w:rsidRPr="00307824">
          <w:rPr>
            <w:rStyle w:val="Hypertextovodkaz"/>
            <w:lang w:eastAsia="en-US"/>
          </w:rPr>
          <w:t>kopeckova@domovsokolnice.cz</w:t>
        </w:r>
      </w:hyperlink>
      <w:r w:rsidR="00B35BA1">
        <w:rPr>
          <w:color w:val="000000"/>
          <w:lang w:eastAsia="en-US"/>
        </w:rPr>
        <w:t xml:space="preserve"> nebo p. Věru Mrkvicovou, tel. 544 423 1</w:t>
      </w:r>
      <w:r w:rsidR="00BB7C9C">
        <w:rPr>
          <w:color w:val="000000"/>
          <w:lang w:eastAsia="en-US"/>
        </w:rPr>
        <w:t>67</w:t>
      </w:r>
      <w:r w:rsidR="00B35BA1">
        <w:rPr>
          <w:color w:val="000000"/>
          <w:lang w:eastAsia="en-US"/>
        </w:rPr>
        <w:t xml:space="preserve">, </w:t>
      </w:r>
    </w:p>
    <w:p w14:paraId="51DAB94C" w14:textId="600FAB41" w:rsidR="00C52922" w:rsidRDefault="00B35BA1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e-mail: </w:t>
      </w:r>
      <w:hyperlink r:id="rId8" w:history="1">
        <w:r w:rsidRPr="00307824">
          <w:rPr>
            <w:rStyle w:val="Hypertextovodkaz"/>
            <w:lang w:eastAsia="en-US"/>
          </w:rPr>
          <w:t>mrkvicova@domovsokolnice.cz</w:t>
        </w:r>
      </w:hyperlink>
    </w:p>
    <w:p w14:paraId="34FEEFB9" w14:textId="77777777" w:rsidR="00B35BA1" w:rsidRDefault="00B35BA1" w:rsidP="00C52922">
      <w:pPr>
        <w:rPr>
          <w:color w:val="000000"/>
          <w:lang w:eastAsia="en-US"/>
        </w:rPr>
      </w:pPr>
    </w:p>
    <w:p w14:paraId="51DAB94D" w14:textId="77777777" w:rsidR="00C52922" w:rsidRPr="00467951" w:rsidRDefault="00C52922" w:rsidP="00C52922">
      <w:pPr>
        <w:spacing w:before="100" w:beforeAutospacing="1" w:after="100" w:afterAutospacing="1"/>
      </w:pPr>
      <w:r w:rsidRPr="00467951">
        <w:t>Vyhlašovatel si vyhrazuje právo zrušit toto výběrové řízení kdykoliv v jeho průběhu nebo nevybrat žádného uchazeče, a to bez uvedení důvodu.</w:t>
      </w:r>
    </w:p>
    <w:p w14:paraId="51DAB94E" w14:textId="77777777" w:rsidR="00C52922" w:rsidRDefault="00C52922" w:rsidP="00C52922">
      <w:pPr>
        <w:rPr>
          <w:color w:val="000000"/>
          <w:lang w:eastAsia="en-US"/>
        </w:rPr>
      </w:pPr>
    </w:p>
    <w:p w14:paraId="51DAB94F" w14:textId="722DA354" w:rsidR="000C28CE" w:rsidRDefault="00E06C64" w:rsidP="00C52922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Sokolnicích dne </w:t>
      </w:r>
      <w:r w:rsidR="00B67F71">
        <w:rPr>
          <w:color w:val="000000"/>
          <w:lang w:eastAsia="en-US"/>
        </w:rPr>
        <w:t>25.01.</w:t>
      </w:r>
      <w:r>
        <w:rPr>
          <w:color w:val="000000"/>
          <w:lang w:eastAsia="en-US"/>
        </w:rPr>
        <w:t>20</w:t>
      </w:r>
      <w:r w:rsidR="00340BB3">
        <w:rPr>
          <w:color w:val="000000"/>
          <w:lang w:eastAsia="en-US"/>
        </w:rPr>
        <w:t>2</w:t>
      </w:r>
      <w:r w:rsidR="00B67F71">
        <w:rPr>
          <w:color w:val="000000"/>
          <w:lang w:eastAsia="en-US"/>
        </w:rPr>
        <w:t>4</w:t>
      </w:r>
    </w:p>
    <w:p w14:paraId="51DAB950" w14:textId="77777777" w:rsidR="00E06C64" w:rsidRDefault="00E06C64" w:rsidP="00C52922">
      <w:pPr>
        <w:rPr>
          <w:color w:val="000000"/>
          <w:lang w:eastAsia="en-US"/>
        </w:rPr>
      </w:pPr>
    </w:p>
    <w:p w14:paraId="51DAB951" w14:textId="77777777" w:rsidR="000C28CE" w:rsidRDefault="000C28CE" w:rsidP="00C52922">
      <w:pPr>
        <w:rPr>
          <w:color w:val="000000"/>
          <w:lang w:eastAsia="en-US"/>
        </w:rPr>
      </w:pPr>
    </w:p>
    <w:p w14:paraId="51DAB952" w14:textId="77777777" w:rsidR="000C28CE" w:rsidRDefault="000C28CE" w:rsidP="00C52922">
      <w:pPr>
        <w:rPr>
          <w:color w:val="000000"/>
          <w:lang w:eastAsia="en-US"/>
        </w:rPr>
      </w:pPr>
    </w:p>
    <w:p w14:paraId="51DAB953" w14:textId="77777777" w:rsidR="00C52922" w:rsidRDefault="00E16576" w:rsidP="00E16576">
      <w:pPr>
        <w:ind w:left="4956" w:firstLine="708"/>
        <w:rPr>
          <w:color w:val="000000"/>
          <w:lang w:eastAsia="en-US"/>
        </w:rPr>
      </w:pPr>
      <w:r>
        <w:rPr>
          <w:color w:val="000000"/>
          <w:lang w:eastAsia="en-US"/>
        </w:rPr>
        <w:t>MVDr. Petr Nováček</w:t>
      </w:r>
    </w:p>
    <w:p w14:paraId="51DAB954" w14:textId="77777777" w:rsidR="00E16576" w:rsidRPr="001158FB" w:rsidRDefault="00E16576" w:rsidP="00E16576">
      <w:pPr>
        <w:ind w:left="4956" w:firstLine="708"/>
      </w:pPr>
      <w:r>
        <w:rPr>
          <w:color w:val="000000"/>
          <w:lang w:eastAsia="en-US"/>
        </w:rPr>
        <w:t xml:space="preserve">           ředitel</w:t>
      </w:r>
    </w:p>
    <w:p w14:paraId="51DAB955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6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7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8" w14:textId="77777777" w:rsidR="00C52922" w:rsidRDefault="00C52922" w:rsidP="009D12E8">
      <w:pPr>
        <w:spacing w:before="100" w:beforeAutospacing="1" w:after="100" w:afterAutospacing="1"/>
        <w:jc w:val="center"/>
        <w:rPr>
          <w:rStyle w:val="Siln"/>
        </w:rPr>
      </w:pPr>
    </w:p>
    <w:p w14:paraId="51DAB959" w14:textId="77777777" w:rsidR="001905D0" w:rsidRPr="00467951" w:rsidRDefault="009D12E8" w:rsidP="003D1E4B">
      <w:pPr>
        <w:spacing w:before="100" w:beforeAutospacing="1" w:after="100" w:afterAutospacing="1"/>
      </w:pPr>
      <w:r w:rsidRPr="00467951">
        <w:t> </w:t>
      </w:r>
    </w:p>
    <w:sectPr w:rsidR="001905D0" w:rsidRPr="0046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B41"/>
    <w:multiLevelType w:val="hybridMultilevel"/>
    <w:tmpl w:val="6D28092C"/>
    <w:lvl w:ilvl="0" w:tplc="BEECD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92F"/>
    <w:multiLevelType w:val="hybridMultilevel"/>
    <w:tmpl w:val="7A10201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A4"/>
    <w:multiLevelType w:val="hybridMultilevel"/>
    <w:tmpl w:val="BD68F202"/>
    <w:lvl w:ilvl="0" w:tplc="145A4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431A"/>
    <w:multiLevelType w:val="multilevel"/>
    <w:tmpl w:val="FC9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307F"/>
    <w:multiLevelType w:val="hybridMultilevel"/>
    <w:tmpl w:val="6EE0EED4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95E"/>
    <w:multiLevelType w:val="hybridMultilevel"/>
    <w:tmpl w:val="C56C669C"/>
    <w:lvl w:ilvl="0" w:tplc="FE38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BD6"/>
    <w:multiLevelType w:val="hybridMultilevel"/>
    <w:tmpl w:val="1F648BFC"/>
    <w:lvl w:ilvl="0" w:tplc="BECC5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6E49"/>
    <w:multiLevelType w:val="hybridMultilevel"/>
    <w:tmpl w:val="F33E2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FC5"/>
    <w:multiLevelType w:val="hybridMultilevel"/>
    <w:tmpl w:val="49024758"/>
    <w:lvl w:ilvl="0" w:tplc="7922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E06C7"/>
    <w:multiLevelType w:val="hybridMultilevel"/>
    <w:tmpl w:val="7DE4F822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678D"/>
    <w:multiLevelType w:val="multilevel"/>
    <w:tmpl w:val="C24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365E2"/>
    <w:multiLevelType w:val="hybridMultilevel"/>
    <w:tmpl w:val="EC8EC5F6"/>
    <w:lvl w:ilvl="0" w:tplc="FCAE4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EE8"/>
    <w:multiLevelType w:val="hybridMultilevel"/>
    <w:tmpl w:val="1B4CA0B6"/>
    <w:lvl w:ilvl="0" w:tplc="B5CAB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7C6"/>
    <w:multiLevelType w:val="multilevel"/>
    <w:tmpl w:val="E2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4578E"/>
    <w:multiLevelType w:val="multilevel"/>
    <w:tmpl w:val="735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7FA3"/>
    <w:multiLevelType w:val="hybridMultilevel"/>
    <w:tmpl w:val="D4EA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6992">
    <w:abstractNumId w:val="10"/>
  </w:num>
  <w:num w:numId="2" w16cid:durableId="852495489">
    <w:abstractNumId w:val="13"/>
  </w:num>
  <w:num w:numId="3" w16cid:durableId="1930693407">
    <w:abstractNumId w:val="3"/>
  </w:num>
  <w:num w:numId="4" w16cid:durableId="971591181">
    <w:abstractNumId w:val="14"/>
  </w:num>
  <w:num w:numId="5" w16cid:durableId="1037582193">
    <w:abstractNumId w:val="6"/>
  </w:num>
  <w:num w:numId="6" w16cid:durableId="1101298954">
    <w:abstractNumId w:val="2"/>
  </w:num>
  <w:num w:numId="7" w16cid:durableId="1489977490">
    <w:abstractNumId w:val="5"/>
  </w:num>
  <w:num w:numId="8" w16cid:durableId="145977535">
    <w:abstractNumId w:val="8"/>
  </w:num>
  <w:num w:numId="9" w16cid:durableId="1615400548">
    <w:abstractNumId w:val="11"/>
  </w:num>
  <w:num w:numId="10" w16cid:durableId="1325234795">
    <w:abstractNumId w:val="0"/>
  </w:num>
  <w:num w:numId="11" w16cid:durableId="923028147">
    <w:abstractNumId w:val="12"/>
  </w:num>
  <w:num w:numId="12" w16cid:durableId="625618969">
    <w:abstractNumId w:val="4"/>
  </w:num>
  <w:num w:numId="13" w16cid:durableId="728695322">
    <w:abstractNumId w:val="1"/>
  </w:num>
  <w:num w:numId="14" w16cid:durableId="515384284">
    <w:abstractNumId w:val="9"/>
  </w:num>
  <w:num w:numId="15" w16cid:durableId="1584490504">
    <w:abstractNumId w:val="15"/>
  </w:num>
  <w:num w:numId="16" w16cid:durableId="120713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E8"/>
    <w:rsid w:val="000C28CE"/>
    <w:rsid w:val="000D2968"/>
    <w:rsid w:val="00125686"/>
    <w:rsid w:val="00156E24"/>
    <w:rsid w:val="001905D0"/>
    <w:rsid w:val="00241D73"/>
    <w:rsid w:val="00264FE0"/>
    <w:rsid w:val="003063BD"/>
    <w:rsid w:val="00306717"/>
    <w:rsid w:val="00334F5B"/>
    <w:rsid w:val="00340BB3"/>
    <w:rsid w:val="00374FA7"/>
    <w:rsid w:val="003A3833"/>
    <w:rsid w:val="003A3EEB"/>
    <w:rsid w:val="003D1E4B"/>
    <w:rsid w:val="003E2A4D"/>
    <w:rsid w:val="00467951"/>
    <w:rsid w:val="004D5E62"/>
    <w:rsid w:val="006F69EA"/>
    <w:rsid w:val="00707E4D"/>
    <w:rsid w:val="00783CCA"/>
    <w:rsid w:val="00970E3A"/>
    <w:rsid w:val="009D12E8"/>
    <w:rsid w:val="009E6B84"/>
    <w:rsid w:val="00B067E6"/>
    <w:rsid w:val="00B35BA1"/>
    <w:rsid w:val="00B67F71"/>
    <w:rsid w:val="00B86AB1"/>
    <w:rsid w:val="00BB7C9C"/>
    <w:rsid w:val="00BD1FC9"/>
    <w:rsid w:val="00C229B1"/>
    <w:rsid w:val="00C52922"/>
    <w:rsid w:val="00C92D9C"/>
    <w:rsid w:val="00CC2586"/>
    <w:rsid w:val="00D224F2"/>
    <w:rsid w:val="00E06C64"/>
    <w:rsid w:val="00E16576"/>
    <w:rsid w:val="00EF20E2"/>
    <w:rsid w:val="00FB3FB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B903"/>
  <w15:docId w15:val="{F49913A0-BC38-4910-8532-997524B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A4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2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2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2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A4D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3E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2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uiPriority w:val="1"/>
    <w:qFormat/>
    <w:rsid w:val="003E2A4D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2E8"/>
    <w:rPr>
      <w:color w:val="703F30"/>
      <w:u w:val="single"/>
    </w:rPr>
  </w:style>
  <w:style w:type="character" w:styleId="Siln">
    <w:name w:val="Strong"/>
    <w:basedOn w:val="Standardnpsmoodstavce"/>
    <w:uiPriority w:val="22"/>
    <w:qFormat/>
    <w:rsid w:val="009D12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95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7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7E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7E6"/>
    <w:rPr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3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vicova@domovsokol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opeckova@domovsokoln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B38A-38DC-4541-A7EA-C51FAE6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5</cp:revision>
  <cp:lastPrinted>2015-09-30T10:28:00Z</cp:lastPrinted>
  <dcterms:created xsi:type="dcterms:W3CDTF">2023-06-08T11:16:00Z</dcterms:created>
  <dcterms:modified xsi:type="dcterms:W3CDTF">2024-01-25T06:24:00Z</dcterms:modified>
</cp:coreProperties>
</file>